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4B" w:rsidRDefault="00821375">
      <w:bookmarkStart w:id="0" w:name="_GoBack"/>
      <w:bookmarkEnd w:id="0"/>
      <w:r>
        <w:t>Unit Plan - These dates are subject to change (they do every year as illness/other activities arise)</w:t>
      </w:r>
    </w:p>
    <w:tbl>
      <w:tblPr>
        <w:tblW w:w="9120" w:type="dxa"/>
        <w:tblLook w:val="04A0"/>
      </w:tblPr>
      <w:tblGrid>
        <w:gridCol w:w="862"/>
        <w:gridCol w:w="1046"/>
        <w:gridCol w:w="1140"/>
        <w:gridCol w:w="6300"/>
      </w:tblGrid>
      <w:tr w:rsidR="00821375" w:rsidRPr="00821375" w:rsidTr="00821375">
        <w:trPr>
          <w:trHeight w:val="30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Chemistry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D7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20</w:t>
            </w:r>
            <w:r w:rsidR="008D744B">
              <w:rPr>
                <w:rFonts w:ascii="Calibri" w:eastAsia="Times New Roman" w:hAnsi="Calibri" w:cs="Calibri"/>
                <w:color w:val="000000"/>
              </w:rPr>
              <w:t>20</w:t>
            </w:r>
            <w:r w:rsidRPr="00821375">
              <w:rPr>
                <w:rFonts w:ascii="Calibri" w:eastAsia="Times New Roman" w:hAnsi="Calibri" w:cs="Calibri"/>
                <w:color w:val="000000"/>
              </w:rPr>
              <w:t>-2</w:t>
            </w:r>
            <w:r w:rsidR="008D74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1375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1375">
              <w:rPr>
                <w:rFonts w:ascii="Calibri" w:eastAsia="Times New Roman" w:hAnsi="Calibri" w:cs="Calibri"/>
                <w:b/>
                <w:bCs/>
                <w:color w:val="000000"/>
              </w:rPr>
              <w:t>Standard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1375">
              <w:rPr>
                <w:rFonts w:ascii="Calibri" w:eastAsia="Times New Roman" w:hAnsi="Calibri" w:cs="Calibri"/>
                <w:b/>
                <w:bCs/>
                <w:color w:val="000000"/>
              </w:rPr>
              <w:t>Finish Date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1375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Q1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-Aug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Lab safety and equipment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3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Models of atom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D7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Sep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 xml:space="preserve">Periodic table organization, trends, </w:t>
            </w:r>
            <w:proofErr w:type="spellStart"/>
            <w:r w:rsidRPr="00821375">
              <w:rPr>
                <w:rFonts w:ascii="Calibri" w:eastAsia="Times New Roman" w:hAnsi="Calibri" w:cs="Calibri"/>
                <w:color w:val="000000"/>
              </w:rPr>
              <w:t>lewis</w:t>
            </w:r>
            <w:proofErr w:type="spellEnd"/>
            <w:r w:rsidRPr="00821375">
              <w:rPr>
                <w:rFonts w:ascii="Calibri" w:eastAsia="Times New Roman" w:hAnsi="Calibri" w:cs="Calibri"/>
                <w:color w:val="000000"/>
              </w:rPr>
              <w:t xml:space="preserve"> dot elements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 xml:space="preserve">Bonds based on </w:t>
            </w:r>
            <w:proofErr w:type="spellStart"/>
            <w:r w:rsidRPr="00821375">
              <w:rPr>
                <w:rFonts w:ascii="Calibri" w:eastAsia="Times New Roman" w:hAnsi="Calibri" w:cs="Calibri"/>
                <w:color w:val="000000"/>
              </w:rPr>
              <w:t>electronegativity</w:t>
            </w:r>
            <w:proofErr w:type="spellEnd"/>
            <w:r w:rsidRPr="00821375">
              <w:rPr>
                <w:rFonts w:ascii="Calibri" w:eastAsia="Times New Roman" w:hAnsi="Calibri" w:cs="Calibri"/>
                <w:color w:val="000000"/>
              </w:rPr>
              <w:t xml:space="preserve">, names, and </w:t>
            </w:r>
            <w:proofErr w:type="spellStart"/>
            <w:r w:rsidRPr="00821375">
              <w:rPr>
                <w:rFonts w:ascii="Calibri" w:eastAsia="Times New Roman" w:hAnsi="Calibri" w:cs="Calibri"/>
                <w:color w:val="000000"/>
              </w:rPr>
              <w:t>polyatomics</w:t>
            </w:r>
            <w:proofErr w:type="spellEnd"/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Lewis dot compounds, compound geometries, polarity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PS4.1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4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Light from chemistry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SP2.1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1.5 weeks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Graphical representation of bonds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PS2.2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-Oct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Intermolecular forces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Q2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2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Conservation of mass - balancing equations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D7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2</w:t>
            </w:r>
            <w:r w:rsidR="008D744B">
              <w:rPr>
                <w:rFonts w:ascii="Calibri" w:eastAsia="Times New Roman" w:hAnsi="Calibri" w:cs="Calibri"/>
                <w:color w:val="000000"/>
              </w:rPr>
              <w:t>9</w:t>
            </w:r>
            <w:r w:rsidRPr="00821375">
              <w:rPr>
                <w:rFonts w:ascii="Calibri" w:eastAsia="Times New Roman" w:hAnsi="Calibri" w:cs="Calibri"/>
                <w:color w:val="000000"/>
              </w:rPr>
              <w:t>-Oct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Reaction types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6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Moles, molar mass, molarity, % comp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-Dec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21375">
              <w:rPr>
                <w:rFonts w:ascii="Calibri" w:eastAsia="Times New Roman" w:hAnsi="Calibri" w:cs="Calibri"/>
                <w:color w:val="000000"/>
              </w:rPr>
              <w:t>Stoichiometry</w:t>
            </w:r>
            <w:proofErr w:type="spellEnd"/>
            <w:r w:rsidR="008D744B">
              <w:rPr>
                <w:rFonts w:ascii="Calibri" w:eastAsia="Times New Roman" w:hAnsi="Calibri" w:cs="Calibri"/>
                <w:color w:val="000000"/>
              </w:rPr>
              <w:t xml:space="preserve"> (typically split 5a and 5b 3 weeks each)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Q3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Solutions and separations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PS2.3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 xml:space="preserve">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Solubility/Model to dissolution/rate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PS2.4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D7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Jan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Rate changes and collision theory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PS3.1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Thermal - kinetic energy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PS3.2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Calorimetry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PS3.4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4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Conservation of energy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PS3.3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D7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Feb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Endo/</w:t>
            </w:r>
            <w:proofErr w:type="spellStart"/>
            <w:r w:rsidRPr="00821375">
              <w:rPr>
                <w:rFonts w:ascii="Calibri" w:eastAsia="Times New Roman" w:hAnsi="Calibri" w:cs="Calibri"/>
                <w:color w:val="000000"/>
              </w:rPr>
              <w:t>exo</w:t>
            </w:r>
            <w:proofErr w:type="spellEnd"/>
            <w:r w:rsidRPr="00821375">
              <w:rPr>
                <w:rFonts w:ascii="Calibri" w:eastAsia="Times New Roman" w:hAnsi="Calibri" w:cs="Calibri"/>
                <w:color w:val="000000"/>
              </w:rPr>
              <w:t xml:space="preserve"> and in bonds and activation energy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-Mar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 xml:space="preserve">Vapor pressure and </w:t>
            </w:r>
            <w:proofErr w:type="spellStart"/>
            <w:r w:rsidRPr="00821375">
              <w:rPr>
                <w:rFonts w:ascii="Calibri" w:eastAsia="Times New Roman" w:hAnsi="Calibri" w:cs="Calibri"/>
                <w:color w:val="000000"/>
              </w:rPr>
              <w:t>van't</w:t>
            </w:r>
            <w:proofErr w:type="spellEnd"/>
            <w:r w:rsidRPr="00821375">
              <w:rPr>
                <w:rFonts w:ascii="Calibri" w:eastAsia="Times New Roman" w:hAnsi="Calibri" w:cs="Calibri"/>
                <w:color w:val="000000"/>
              </w:rPr>
              <w:t xml:space="preserve"> Hoff factor, freezing point/boiling point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Q4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2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Behavior of gasses (Laws)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-Mar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Ideal gas law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1.5 weeks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-Apr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Acids and bases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2.5 weeks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Nuclear fusion fission</w:t>
            </w:r>
            <w:r w:rsidRPr="00821375">
              <w:rPr>
                <w:rFonts w:ascii="Calibri" w:eastAsia="Times New Roman" w:hAnsi="Calibri" w:cs="Calibri"/>
                <w:color w:val="FF0000"/>
              </w:rPr>
              <w:t xml:space="preserve"> (EOC TESTING BEGINS)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D744B" w:rsidP="008D7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821375" w:rsidRPr="0082137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Radiation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 xml:space="preserve">Review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PS1+4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Interactions of Matter (PS1) and Light (PS4) (3 days)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 xml:space="preserve">Review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Forces and Interactions (PS2)                           (3 days)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 xml:space="preserve">Review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PS3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Energy (PS3)                                                         (3 days)</w:t>
            </w:r>
          </w:p>
        </w:tc>
      </w:tr>
      <w:tr w:rsidR="00821375" w:rsidRPr="00821375" w:rsidTr="00821375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Final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821375" w:rsidRPr="00821375" w:rsidRDefault="00821375" w:rsidP="008D7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1</w:t>
            </w:r>
            <w:r w:rsidR="008D744B">
              <w:rPr>
                <w:rFonts w:ascii="Calibri" w:eastAsia="Times New Roman" w:hAnsi="Calibri" w:cs="Calibri"/>
                <w:color w:val="000000"/>
              </w:rPr>
              <w:t>7</w:t>
            </w:r>
            <w:r w:rsidRPr="00821375">
              <w:rPr>
                <w:rFonts w:ascii="Calibri" w:eastAsia="Times New Roman" w:hAnsi="Calibri" w:cs="Calibri"/>
                <w:color w:val="000000"/>
              </w:rPr>
              <w:t>-May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75" w:rsidRPr="00821375" w:rsidRDefault="00821375" w:rsidP="00821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13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21375" w:rsidRDefault="00821375"/>
    <w:sectPr w:rsidR="00821375" w:rsidSect="005C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375"/>
    <w:rsid w:val="004A6F73"/>
    <w:rsid w:val="005C3557"/>
    <w:rsid w:val="00821375"/>
    <w:rsid w:val="008D744B"/>
    <w:rsid w:val="00997818"/>
    <w:rsid w:val="009C4011"/>
    <w:rsid w:val="00B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Dotson</dc:creator>
  <cp:lastModifiedBy>sdotson</cp:lastModifiedBy>
  <cp:revision>2</cp:revision>
  <dcterms:created xsi:type="dcterms:W3CDTF">2020-07-31T15:24:00Z</dcterms:created>
  <dcterms:modified xsi:type="dcterms:W3CDTF">2020-07-31T15:24:00Z</dcterms:modified>
</cp:coreProperties>
</file>